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12A" w:rsidRPr="00B2612A" w:rsidRDefault="00B2612A" w:rsidP="00B2612A">
      <w:pPr>
        <w:shd w:val="clear" w:color="auto" w:fill="92D050"/>
        <w:jc w:val="center"/>
        <w:rPr>
          <w:b/>
        </w:rPr>
      </w:pPr>
      <w:r w:rsidRPr="00B2612A">
        <w:rPr>
          <w:b/>
          <w:lang w:val="fr-FR"/>
        </w:rPr>
        <w:t>INSCRIPTION NOUVEAUX CHAPITRES</w:t>
      </w:r>
    </w:p>
    <w:p w:rsidR="005B116F" w:rsidRDefault="00B2612A" w:rsidP="00B2612A">
      <w:pPr>
        <w:shd w:val="clear" w:color="auto" w:fill="92D050"/>
        <w:jc w:val="center"/>
        <w:rPr>
          <w:b/>
        </w:rPr>
      </w:pPr>
      <w:r w:rsidRPr="00B2612A">
        <w:rPr>
          <w:b/>
          <w:lang w:val="fr-FR"/>
        </w:rPr>
        <w:t>"LA VIE POUR L'AMAZON</w:t>
      </w:r>
      <w:r>
        <w:rPr>
          <w:b/>
          <w:lang w:val="fr-FR"/>
        </w:rPr>
        <w:t>I</w:t>
      </w:r>
      <w:r w:rsidRPr="00B2612A">
        <w:rPr>
          <w:b/>
          <w:lang w:val="fr-FR"/>
        </w:rPr>
        <w:t>E"</w:t>
      </w:r>
    </w:p>
    <w:p w:rsidR="005B116F" w:rsidRPr="00B2612A" w:rsidRDefault="005B116F" w:rsidP="00296C29">
      <w:pPr>
        <w:spacing w:after="0"/>
        <w:jc w:val="both"/>
        <w:rPr>
          <w:b/>
        </w:rPr>
      </w:pPr>
    </w:p>
    <w:p w:rsidR="005B116F" w:rsidRPr="00B2612A" w:rsidRDefault="005B116F" w:rsidP="005B116F">
      <w:pPr>
        <w:shd w:val="clear" w:color="auto" w:fill="92D050"/>
        <w:spacing w:after="0"/>
        <w:jc w:val="both"/>
        <w:rPr>
          <w:b/>
          <w:lang w:val="en-US"/>
        </w:rPr>
      </w:pPr>
      <w:proofErr w:type="spellStart"/>
      <w:r w:rsidRPr="00B2612A">
        <w:rPr>
          <w:b/>
          <w:lang w:val="en-US"/>
        </w:rPr>
        <w:t>Pr</w:t>
      </w:r>
      <w:r w:rsidR="00B2612A" w:rsidRPr="00B2612A">
        <w:rPr>
          <w:b/>
          <w:lang w:val="en-US"/>
        </w:rPr>
        <w:t>é</w:t>
      </w:r>
      <w:r w:rsidRPr="00B2612A">
        <w:rPr>
          <w:b/>
          <w:lang w:val="en-US"/>
        </w:rPr>
        <w:t>senta</w:t>
      </w:r>
      <w:r w:rsidR="00B2612A" w:rsidRPr="00B2612A">
        <w:rPr>
          <w:b/>
          <w:lang w:val="en-US"/>
        </w:rPr>
        <w:t>t</w:t>
      </w:r>
      <w:r w:rsidRPr="00B2612A">
        <w:rPr>
          <w:b/>
          <w:lang w:val="en-US"/>
        </w:rPr>
        <w:t>i</w:t>
      </w:r>
      <w:r w:rsidR="00B2612A" w:rsidRPr="00B2612A">
        <w:rPr>
          <w:b/>
          <w:lang w:val="en-US"/>
        </w:rPr>
        <w:t>o</w:t>
      </w:r>
      <w:r w:rsidRPr="00B2612A">
        <w:rPr>
          <w:b/>
          <w:lang w:val="en-US"/>
        </w:rPr>
        <w:t>n</w:t>
      </w:r>
      <w:proofErr w:type="spellEnd"/>
      <w:r w:rsidRPr="00B2612A">
        <w:rPr>
          <w:b/>
          <w:lang w:val="en-US"/>
        </w:rPr>
        <w:t>:</w:t>
      </w:r>
    </w:p>
    <w:p w:rsidR="00296C29" w:rsidRPr="00B2612A" w:rsidRDefault="00B2612A" w:rsidP="00296C29">
      <w:pPr>
        <w:spacing w:after="0"/>
        <w:jc w:val="both"/>
        <w:rPr>
          <w:rFonts w:cs="Arial"/>
          <w:sz w:val="24"/>
          <w:szCs w:val="24"/>
          <w:lang w:val="fr-FR"/>
        </w:rPr>
      </w:pPr>
      <w:r w:rsidRPr="00B2612A">
        <w:rPr>
          <w:rFonts w:cs="Arial"/>
          <w:sz w:val="24"/>
          <w:szCs w:val="24"/>
          <w:lang w:val="fr-FR"/>
        </w:rPr>
        <w:t xml:space="preserve">Il s'agit d'une série documentaire sur ceux qui ont </w:t>
      </w:r>
      <w:r>
        <w:rPr>
          <w:rFonts w:cs="Arial"/>
          <w:sz w:val="24"/>
          <w:szCs w:val="24"/>
          <w:lang w:val="fr-FR"/>
        </w:rPr>
        <w:t>donné sa</w:t>
      </w:r>
      <w:r w:rsidRPr="00B2612A">
        <w:rPr>
          <w:rFonts w:cs="Arial"/>
          <w:sz w:val="24"/>
          <w:szCs w:val="24"/>
          <w:lang w:val="fr-FR"/>
        </w:rPr>
        <w:t xml:space="preserve"> "</w:t>
      </w:r>
      <w:r>
        <w:rPr>
          <w:rFonts w:cs="Arial"/>
          <w:sz w:val="24"/>
          <w:szCs w:val="24"/>
          <w:lang w:val="fr-FR"/>
        </w:rPr>
        <w:t>Vie</w:t>
      </w:r>
      <w:r w:rsidRPr="00B2612A">
        <w:rPr>
          <w:rFonts w:cs="Arial"/>
          <w:sz w:val="24"/>
          <w:szCs w:val="24"/>
          <w:lang w:val="fr-FR"/>
        </w:rPr>
        <w:t xml:space="preserve"> </w:t>
      </w:r>
      <w:r>
        <w:rPr>
          <w:rFonts w:cs="Arial"/>
          <w:sz w:val="24"/>
          <w:szCs w:val="24"/>
          <w:lang w:val="fr-FR"/>
        </w:rPr>
        <w:t>pour l’Amazonie</w:t>
      </w:r>
      <w:r w:rsidRPr="00B2612A">
        <w:rPr>
          <w:rFonts w:cs="Arial"/>
          <w:sz w:val="24"/>
          <w:szCs w:val="24"/>
          <w:lang w:val="fr-FR"/>
        </w:rPr>
        <w:t xml:space="preserve">". </w:t>
      </w:r>
      <w:r w:rsidR="00C17059">
        <w:rPr>
          <w:rFonts w:cs="Arial"/>
          <w:sz w:val="24"/>
          <w:szCs w:val="24"/>
          <w:lang w:val="fr-FR"/>
        </w:rPr>
        <w:t>L</w:t>
      </w:r>
      <w:r w:rsidRPr="00B2612A">
        <w:rPr>
          <w:rFonts w:cs="Arial"/>
          <w:sz w:val="24"/>
          <w:szCs w:val="24"/>
          <w:lang w:val="fr-FR"/>
        </w:rPr>
        <w:t xml:space="preserve">es territoires </w:t>
      </w:r>
      <w:r w:rsidR="00C17059">
        <w:rPr>
          <w:rFonts w:cs="Arial"/>
          <w:sz w:val="24"/>
          <w:szCs w:val="24"/>
          <w:lang w:val="fr-FR"/>
        </w:rPr>
        <w:t>A</w:t>
      </w:r>
      <w:r w:rsidRPr="00B2612A">
        <w:rPr>
          <w:rFonts w:cs="Arial"/>
          <w:sz w:val="24"/>
          <w:szCs w:val="24"/>
          <w:lang w:val="fr-FR"/>
        </w:rPr>
        <w:t>mazoniens sont arrosés du sang des martyrs. Des femmes et des hommes qui ont donné leur vie pour que l'utopie du Royaume s'incarne parmi nous. Cette série audiovisuelle, promue par REPAM</w:t>
      </w:r>
      <w:r>
        <w:rPr>
          <w:rFonts w:cs="Arial"/>
          <w:sz w:val="24"/>
          <w:szCs w:val="24"/>
          <w:lang w:val="fr-FR"/>
        </w:rPr>
        <w:t xml:space="preserve"> (</w:t>
      </w:r>
      <w:r w:rsidRPr="00B2612A">
        <w:rPr>
          <w:rFonts w:cs="Arial"/>
          <w:sz w:val="24"/>
          <w:szCs w:val="24"/>
          <w:lang w:val="fr-FR"/>
        </w:rPr>
        <w:t xml:space="preserve">Réseau des </w:t>
      </w:r>
      <w:r>
        <w:rPr>
          <w:rFonts w:cs="Arial"/>
          <w:sz w:val="24"/>
          <w:szCs w:val="24"/>
          <w:lang w:val="fr-FR"/>
        </w:rPr>
        <w:t>É</w:t>
      </w:r>
      <w:r w:rsidRPr="00B2612A">
        <w:rPr>
          <w:rFonts w:cs="Arial"/>
          <w:sz w:val="24"/>
          <w:szCs w:val="24"/>
          <w:lang w:val="fr-FR"/>
        </w:rPr>
        <w:t xml:space="preserve">glises </w:t>
      </w:r>
      <w:r>
        <w:rPr>
          <w:rFonts w:cs="Arial"/>
          <w:sz w:val="24"/>
          <w:szCs w:val="24"/>
          <w:lang w:val="fr-FR"/>
        </w:rPr>
        <w:t>A</w:t>
      </w:r>
      <w:r w:rsidRPr="00B2612A">
        <w:rPr>
          <w:rFonts w:cs="Arial"/>
          <w:sz w:val="24"/>
          <w:szCs w:val="24"/>
          <w:lang w:val="fr-FR"/>
        </w:rPr>
        <w:t>mazoniennes</w:t>
      </w:r>
      <w:r>
        <w:rPr>
          <w:rFonts w:cs="Arial"/>
          <w:sz w:val="24"/>
          <w:szCs w:val="24"/>
          <w:lang w:val="fr-FR"/>
        </w:rPr>
        <w:t>)</w:t>
      </w:r>
      <w:r w:rsidR="004478B1">
        <w:rPr>
          <w:rFonts w:cs="Arial"/>
          <w:sz w:val="24"/>
          <w:szCs w:val="24"/>
          <w:lang w:val="fr-FR"/>
        </w:rPr>
        <w:t>,</w:t>
      </w:r>
      <w:r w:rsidRPr="00B2612A">
        <w:rPr>
          <w:rFonts w:cs="Arial"/>
          <w:sz w:val="24"/>
          <w:szCs w:val="24"/>
          <w:lang w:val="fr-FR"/>
        </w:rPr>
        <w:t xml:space="preserve"> SIGNIS ALC</w:t>
      </w:r>
      <w:r>
        <w:rPr>
          <w:rFonts w:cs="Arial"/>
          <w:sz w:val="24"/>
          <w:szCs w:val="24"/>
          <w:lang w:val="fr-FR"/>
        </w:rPr>
        <w:t xml:space="preserve"> (</w:t>
      </w:r>
      <w:r w:rsidRPr="00B2612A">
        <w:rPr>
          <w:rFonts w:cs="Arial"/>
          <w:sz w:val="24"/>
          <w:szCs w:val="24"/>
          <w:lang w:val="fr-FR"/>
        </w:rPr>
        <w:t xml:space="preserve">Association </w:t>
      </w:r>
      <w:r w:rsidR="004478B1">
        <w:rPr>
          <w:rFonts w:cs="Arial"/>
          <w:sz w:val="24"/>
          <w:szCs w:val="24"/>
          <w:lang w:val="fr-FR"/>
        </w:rPr>
        <w:t>C</w:t>
      </w:r>
      <w:r w:rsidRPr="00B2612A">
        <w:rPr>
          <w:rFonts w:cs="Arial"/>
          <w:sz w:val="24"/>
          <w:szCs w:val="24"/>
          <w:lang w:val="fr-FR"/>
        </w:rPr>
        <w:t xml:space="preserve">atholique </w:t>
      </w:r>
      <w:r w:rsidR="004478B1">
        <w:rPr>
          <w:rFonts w:cs="Arial"/>
          <w:sz w:val="24"/>
          <w:szCs w:val="24"/>
          <w:lang w:val="fr-FR"/>
        </w:rPr>
        <w:t>d’</w:t>
      </w:r>
      <w:r w:rsidR="004478B1" w:rsidRPr="004478B1">
        <w:rPr>
          <w:rFonts w:cs="Arial"/>
          <w:sz w:val="24"/>
          <w:szCs w:val="24"/>
          <w:lang w:val="fr-FR"/>
        </w:rPr>
        <w:t xml:space="preserve">Amérique </w:t>
      </w:r>
      <w:r w:rsidR="004478B1">
        <w:rPr>
          <w:rFonts w:cs="Arial"/>
          <w:sz w:val="24"/>
          <w:szCs w:val="24"/>
          <w:lang w:val="fr-FR"/>
        </w:rPr>
        <w:t>L</w:t>
      </w:r>
      <w:r w:rsidR="004478B1" w:rsidRPr="004478B1">
        <w:rPr>
          <w:rFonts w:cs="Arial"/>
          <w:sz w:val="24"/>
          <w:szCs w:val="24"/>
          <w:lang w:val="fr-FR"/>
        </w:rPr>
        <w:t>atine et Caraïbes</w:t>
      </w:r>
      <w:r w:rsidRPr="00B2612A">
        <w:rPr>
          <w:rFonts w:cs="Arial"/>
          <w:sz w:val="24"/>
          <w:szCs w:val="24"/>
          <w:lang w:val="fr-FR"/>
        </w:rPr>
        <w:t xml:space="preserve"> pour la </w:t>
      </w:r>
      <w:r w:rsidR="004478B1">
        <w:rPr>
          <w:rFonts w:cs="Arial"/>
          <w:sz w:val="24"/>
          <w:szCs w:val="24"/>
          <w:lang w:val="fr-FR"/>
        </w:rPr>
        <w:t>C</w:t>
      </w:r>
      <w:r w:rsidRPr="00B2612A">
        <w:rPr>
          <w:rFonts w:cs="Arial"/>
          <w:sz w:val="24"/>
          <w:szCs w:val="24"/>
          <w:lang w:val="fr-FR"/>
        </w:rPr>
        <w:t>ommunication</w:t>
      </w:r>
      <w:r w:rsidR="004478B1">
        <w:rPr>
          <w:rFonts w:cs="Arial"/>
          <w:sz w:val="24"/>
          <w:szCs w:val="24"/>
          <w:lang w:val="fr-FR"/>
        </w:rPr>
        <w:t>)</w:t>
      </w:r>
      <w:r w:rsidRPr="00B2612A">
        <w:rPr>
          <w:rFonts w:cs="Arial"/>
          <w:sz w:val="24"/>
          <w:szCs w:val="24"/>
          <w:lang w:val="fr-FR"/>
        </w:rPr>
        <w:t xml:space="preserve"> et diverses entités fraternelles, cherche à nous rapprocher des actions, de la pensée et de l'esprit qui ont animé l</w:t>
      </w:r>
      <w:r w:rsidR="00C17059">
        <w:rPr>
          <w:rFonts w:cs="Arial"/>
          <w:sz w:val="24"/>
          <w:szCs w:val="24"/>
          <w:lang w:val="fr-FR"/>
        </w:rPr>
        <w:t xml:space="preserve">a </w:t>
      </w:r>
      <w:r w:rsidRPr="00B2612A">
        <w:rPr>
          <w:rFonts w:cs="Arial"/>
          <w:sz w:val="24"/>
          <w:szCs w:val="24"/>
          <w:lang w:val="fr-FR"/>
        </w:rPr>
        <w:t>vie</w:t>
      </w:r>
      <w:r w:rsidR="00C17059">
        <w:rPr>
          <w:rFonts w:cs="Arial"/>
          <w:sz w:val="24"/>
          <w:szCs w:val="24"/>
          <w:lang w:val="fr-FR"/>
        </w:rPr>
        <w:t xml:space="preserve"> de ces personnages</w:t>
      </w:r>
      <w:r w:rsidRPr="00B2612A">
        <w:rPr>
          <w:rFonts w:cs="Arial"/>
          <w:sz w:val="24"/>
          <w:szCs w:val="24"/>
          <w:lang w:val="fr-FR"/>
        </w:rPr>
        <w:t xml:space="preserve"> et qui expliquent en quelque sorte leur martyre.</w:t>
      </w:r>
    </w:p>
    <w:p w:rsidR="00296C29" w:rsidRPr="00B2612A" w:rsidRDefault="00296C29" w:rsidP="00296C29">
      <w:pPr>
        <w:spacing w:after="0"/>
        <w:jc w:val="both"/>
        <w:rPr>
          <w:rFonts w:cs="Arial"/>
          <w:sz w:val="24"/>
          <w:szCs w:val="24"/>
          <w:lang w:val="fr-FR"/>
        </w:rPr>
      </w:pPr>
    </w:p>
    <w:p w:rsidR="00296C29" w:rsidRPr="00CE4514" w:rsidRDefault="00B2612A" w:rsidP="00296C29">
      <w:pPr>
        <w:spacing w:after="0"/>
        <w:jc w:val="both"/>
        <w:rPr>
          <w:rFonts w:cs="Arial"/>
          <w:sz w:val="24"/>
          <w:szCs w:val="24"/>
        </w:rPr>
      </w:pPr>
      <w:r w:rsidRPr="00B2612A">
        <w:rPr>
          <w:rFonts w:cs="Arial"/>
          <w:sz w:val="24"/>
          <w:szCs w:val="24"/>
          <w:lang w:val="fr-FR"/>
        </w:rPr>
        <w:t xml:space="preserve">Dans un contexte de marginalisation, de mépris pour la vie des peuples indigènes et d'exploitation impitoyable des ressources naturelles, les martyrs </w:t>
      </w:r>
      <w:r>
        <w:rPr>
          <w:rFonts w:cs="Arial"/>
          <w:sz w:val="24"/>
          <w:szCs w:val="24"/>
          <w:lang w:val="fr-FR"/>
        </w:rPr>
        <w:t>de l’Amazonie</w:t>
      </w:r>
      <w:r w:rsidRPr="00B2612A">
        <w:rPr>
          <w:rFonts w:cs="Arial"/>
          <w:sz w:val="24"/>
          <w:szCs w:val="24"/>
          <w:lang w:val="fr-FR"/>
        </w:rPr>
        <w:t xml:space="preserve"> ont annoncé un Dieu fraternel, promu la justice et recherché une vie en plénitude pour ces peuples</w:t>
      </w:r>
      <w:r w:rsidR="00296C29" w:rsidRPr="00CE4514">
        <w:rPr>
          <w:rFonts w:cs="Arial"/>
          <w:sz w:val="24"/>
          <w:szCs w:val="24"/>
        </w:rPr>
        <w:t>.</w:t>
      </w:r>
    </w:p>
    <w:p w:rsidR="00296C29" w:rsidRPr="00CE4514" w:rsidRDefault="00296C29" w:rsidP="00296C29">
      <w:pPr>
        <w:spacing w:after="0"/>
        <w:jc w:val="both"/>
        <w:rPr>
          <w:rFonts w:cs="Arial"/>
          <w:sz w:val="24"/>
          <w:szCs w:val="24"/>
        </w:rPr>
      </w:pPr>
    </w:p>
    <w:p w:rsidR="004478B1" w:rsidRPr="004478B1" w:rsidRDefault="004478B1" w:rsidP="00C17059">
      <w:pPr>
        <w:spacing w:after="0"/>
        <w:jc w:val="both"/>
        <w:rPr>
          <w:rFonts w:cs="Arial"/>
          <w:sz w:val="24"/>
          <w:szCs w:val="24"/>
        </w:rPr>
      </w:pPr>
      <w:r w:rsidRPr="004478B1">
        <w:rPr>
          <w:rFonts w:cs="Arial"/>
          <w:sz w:val="24"/>
          <w:szCs w:val="24"/>
          <w:lang w:val="fr-FR"/>
        </w:rPr>
        <w:t>Pour ceux d'entre nous qui construisent le REPAM, la voix des prophètes résonne encore dans le silence des jungles, le courage des bergers a affronté et continue d'affronter les intérêts privés, et le sang des martyrs a baigné et continue de baigner les terres et rivières de l'Amazon</w:t>
      </w:r>
      <w:r w:rsidR="00C17059">
        <w:rPr>
          <w:rFonts w:cs="Arial"/>
          <w:sz w:val="24"/>
          <w:szCs w:val="24"/>
          <w:lang w:val="fr-FR"/>
        </w:rPr>
        <w:t>i</w:t>
      </w:r>
      <w:r w:rsidRPr="004478B1">
        <w:rPr>
          <w:rFonts w:cs="Arial"/>
          <w:sz w:val="24"/>
          <w:szCs w:val="24"/>
          <w:lang w:val="fr-FR"/>
        </w:rPr>
        <w:t>e.</w:t>
      </w:r>
    </w:p>
    <w:p w:rsidR="00296C29" w:rsidRPr="00CE4514" w:rsidRDefault="00296C29" w:rsidP="00296C29">
      <w:pPr>
        <w:spacing w:after="0"/>
        <w:rPr>
          <w:rFonts w:cs="Arial"/>
          <w:sz w:val="24"/>
          <w:szCs w:val="24"/>
        </w:rPr>
      </w:pPr>
    </w:p>
    <w:p w:rsidR="00296C29" w:rsidRDefault="004478B1" w:rsidP="00296C29">
      <w:pPr>
        <w:spacing w:after="0"/>
        <w:jc w:val="both"/>
        <w:rPr>
          <w:rFonts w:cs="Arial"/>
          <w:sz w:val="24"/>
          <w:szCs w:val="24"/>
        </w:rPr>
      </w:pPr>
      <w:r w:rsidRPr="004478B1">
        <w:rPr>
          <w:rFonts w:cs="Arial"/>
          <w:sz w:val="24"/>
          <w:szCs w:val="24"/>
        </w:rPr>
        <w:t>Le sang des martyrs et la présence de l'Église continuent d'inspirer et d'engager ceux qui œuvrent à la promotion intégrale des populations amazoniennes, afin qu'elles soient des sujets de transformation dans la société et dans l'Église. Ces vies de témoignage nous invitent à continuer d'accompagner les processus de libération des populations amazoniennes.</w:t>
      </w:r>
    </w:p>
    <w:p w:rsidR="006E1AA6" w:rsidRDefault="006E1AA6" w:rsidP="00296C29">
      <w:pPr>
        <w:spacing w:after="0"/>
        <w:jc w:val="both"/>
        <w:rPr>
          <w:rFonts w:cs="Arial"/>
          <w:sz w:val="24"/>
          <w:szCs w:val="24"/>
        </w:rPr>
      </w:pPr>
    </w:p>
    <w:p w:rsidR="006E1AA6" w:rsidRPr="006E1AA6" w:rsidRDefault="006E1AA6" w:rsidP="00296C29">
      <w:pPr>
        <w:spacing w:after="0"/>
        <w:jc w:val="both"/>
        <w:rPr>
          <w:rFonts w:cs="Arial"/>
          <w:sz w:val="24"/>
          <w:szCs w:val="24"/>
          <w:lang w:val="fr-FR"/>
        </w:rPr>
      </w:pPr>
      <w:r w:rsidRPr="006E1AA6">
        <w:rPr>
          <w:rFonts w:cs="Arial"/>
          <w:sz w:val="24"/>
          <w:szCs w:val="24"/>
          <w:lang w:val="fr-FR"/>
        </w:rPr>
        <w:t xml:space="preserve">La série </w:t>
      </w:r>
      <w:r w:rsidR="00C17059">
        <w:rPr>
          <w:rFonts w:cs="Arial"/>
          <w:sz w:val="24"/>
          <w:szCs w:val="24"/>
          <w:lang w:val="fr-FR"/>
        </w:rPr>
        <w:t>« </w:t>
      </w:r>
      <w:r w:rsidRPr="006E1AA6">
        <w:rPr>
          <w:rFonts w:cs="Arial"/>
          <w:sz w:val="24"/>
          <w:szCs w:val="24"/>
          <w:lang w:val="fr-FR"/>
        </w:rPr>
        <w:t>L</w:t>
      </w:r>
      <w:r>
        <w:rPr>
          <w:rFonts w:cs="Arial"/>
          <w:sz w:val="24"/>
          <w:szCs w:val="24"/>
          <w:lang w:val="fr-FR"/>
        </w:rPr>
        <w:t>a vie</w:t>
      </w:r>
      <w:r w:rsidRPr="006E1AA6">
        <w:rPr>
          <w:rFonts w:cs="Arial"/>
          <w:sz w:val="24"/>
          <w:szCs w:val="24"/>
          <w:lang w:val="fr-FR"/>
        </w:rPr>
        <w:t xml:space="preserve"> </w:t>
      </w:r>
      <w:r>
        <w:rPr>
          <w:rFonts w:cs="Arial"/>
          <w:sz w:val="24"/>
          <w:szCs w:val="24"/>
          <w:lang w:val="fr-FR"/>
        </w:rPr>
        <w:t>pour</w:t>
      </w:r>
      <w:r w:rsidRPr="006E1AA6">
        <w:rPr>
          <w:rFonts w:cs="Arial"/>
          <w:sz w:val="24"/>
          <w:szCs w:val="24"/>
          <w:lang w:val="fr-FR"/>
        </w:rPr>
        <w:t xml:space="preserve"> </w:t>
      </w:r>
      <w:r>
        <w:rPr>
          <w:rFonts w:cs="Arial"/>
          <w:sz w:val="24"/>
          <w:szCs w:val="24"/>
          <w:lang w:val="fr-FR"/>
        </w:rPr>
        <w:t>l’Amazonie</w:t>
      </w:r>
      <w:r w:rsidR="00C17059">
        <w:rPr>
          <w:rFonts w:cs="Arial"/>
          <w:sz w:val="24"/>
          <w:szCs w:val="24"/>
          <w:lang w:val="fr-FR"/>
        </w:rPr>
        <w:t> »</w:t>
      </w:r>
      <w:r>
        <w:rPr>
          <w:rFonts w:cs="Arial"/>
          <w:sz w:val="24"/>
          <w:szCs w:val="24"/>
          <w:lang w:val="fr-FR"/>
        </w:rPr>
        <w:t> </w:t>
      </w:r>
      <w:r w:rsidRPr="006E1AA6">
        <w:rPr>
          <w:rFonts w:cs="Arial"/>
          <w:sz w:val="24"/>
          <w:szCs w:val="24"/>
          <w:lang w:val="fr-FR"/>
        </w:rPr>
        <w:t>cherche à rapprocher l'Amazonie des réflexions globales, promouvoir la lutte pour les droits et la défense de la vie et du territoire</w:t>
      </w:r>
      <w:r w:rsidR="00C17059">
        <w:rPr>
          <w:rFonts w:cs="Arial"/>
          <w:sz w:val="24"/>
          <w:szCs w:val="24"/>
          <w:lang w:val="fr-FR"/>
        </w:rPr>
        <w:t xml:space="preserve"> et</w:t>
      </w:r>
      <w:r w:rsidRPr="006E1AA6">
        <w:rPr>
          <w:rFonts w:cs="Arial"/>
          <w:sz w:val="24"/>
          <w:szCs w:val="24"/>
          <w:lang w:val="fr-FR"/>
        </w:rPr>
        <w:t xml:space="preserve"> soutenir la formation sociale et pastorale. Les témoignages, données, images et réflexions de chaque reportage sauvent la vie, l'œuvre et l'Esprit qui animaient chaque martyr, dans leurs contextes sociaux, économiques, politiques, culturels et religieux respectifs.</w:t>
      </w:r>
    </w:p>
    <w:p w:rsidR="004478B1" w:rsidRPr="006E1AA6" w:rsidRDefault="004478B1" w:rsidP="00296C29">
      <w:pPr>
        <w:spacing w:after="0"/>
        <w:jc w:val="both"/>
        <w:rPr>
          <w:rFonts w:cs="Arial"/>
          <w:sz w:val="24"/>
          <w:szCs w:val="24"/>
          <w:lang w:val="fr-FR"/>
        </w:rPr>
      </w:pPr>
    </w:p>
    <w:p w:rsidR="009B435F" w:rsidRPr="006E1AA6" w:rsidRDefault="006E1AA6" w:rsidP="00921B4C">
      <w:pPr>
        <w:shd w:val="clear" w:color="auto" w:fill="A8D08D" w:themeFill="accent6" w:themeFillTint="99"/>
        <w:jc w:val="both"/>
        <w:rPr>
          <w:b/>
          <w:sz w:val="28"/>
          <w:szCs w:val="28"/>
          <w:lang w:val="fr-FR"/>
        </w:rPr>
      </w:pPr>
      <w:r w:rsidRPr="006E1AA6">
        <w:rPr>
          <w:b/>
          <w:sz w:val="28"/>
          <w:szCs w:val="28"/>
          <w:lang w:val="fr-FR"/>
        </w:rPr>
        <w:t xml:space="preserve">Maintenant, nous invitons depuis les espaces REPAM dans les pays amazoniens de Guyane, Guyane </w:t>
      </w:r>
      <w:r>
        <w:rPr>
          <w:b/>
          <w:sz w:val="28"/>
          <w:szCs w:val="28"/>
          <w:lang w:val="fr-FR"/>
        </w:rPr>
        <w:t>F</w:t>
      </w:r>
      <w:r w:rsidRPr="006E1AA6">
        <w:rPr>
          <w:b/>
          <w:sz w:val="28"/>
          <w:szCs w:val="28"/>
          <w:lang w:val="fr-FR"/>
        </w:rPr>
        <w:t xml:space="preserve">rançaise, Suriname et Venezuela, à </w:t>
      </w:r>
      <w:r w:rsidRPr="006E1AA6">
        <w:rPr>
          <w:b/>
          <w:sz w:val="28"/>
          <w:szCs w:val="28"/>
          <w:lang w:val="fr-FR"/>
        </w:rPr>
        <w:lastRenderedPageBreak/>
        <w:t>envoyer les noms de personnes et d'histoires qu</w:t>
      </w:r>
      <w:r>
        <w:rPr>
          <w:b/>
          <w:sz w:val="28"/>
          <w:szCs w:val="28"/>
          <w:lang w:val="fr-FR"/>
        </w:rPr>
        <w:t>e vous</w:t>
      </w:r>
      <w:r w:rsidRPr="006E1AA6">
        <w:rPr>
          <w:b/>
          <w:sz w:val="28"/>
          <w:szCs w:val="28"/>
          <w:lang w:val="fr-FR"/>
        </w:rPr>
        <w:t xml:space="preserve"> </w:t>
      </w:r>
      <w:r w:rsidR="007B0AFD">
        <w:rPr>
          <w:b/>
          <w:sz w:val="28"/>
          <w:szCs w:val="28"/>
          <w:lang w:val="fr-FR"/>
        </w:rPr>
        <w:t>considérez</w:t>
      </w:r>
      <w:r w:rsidRPr="006E1AA6">
        <w:rPr>
          <w:b/>
          <w:sz w:val="28"/>
          <w:szCs w:val="28"/>
          <w:lang w:val="fr-FR"/>
        </w:rPr>
        <w:t xml:space="preserve"> le monde devrait connaître et que leur témoignage de martyr est la semence des temps nouveaux</w:t>
      </w:r>
      <w:r>
        <w:rPr>
          <w:b/>
          <w:sz w:val="28"/>
          <w:szCs w:val="28"/>
          <w:lang w:val="fr-FR"/>
        </w:rPr>
        <w:t xml:space="preserve">, </w:t>
      </w:r>
      <w:r w:rsidRPr="006E1AA6">
        <w:rPr>
          <w:b/>
          <w:sz w:val="28"/>
          <w:szCs w:val="28"/>
          <w:lang w:val="fr-FR"/>
        </w:rPr>
        <w:t>pour l'humanité et pour l'Église.</w:t>
      </w:r>
    </w:p>
    <w:tbl>
      <w:tblPr>
        <w:tblStyle w:val="Tablaconcuadrcula"/>
        <w:tblW w:w="0" w:type="auto"/>
        <w:tblLook w:val="04A0" w:firstRow="1" w:lastRow="0" w:firstColumn="1" w:lastColumn="0" w:noHBand="0" w:noVBand="1"/>
      </w:tblPr>
      <w:tblGrid>
        <w:gridCol w:w="8494"/>
      </w:tblGrid>
      <w:tr w:rsidR="003A052A" w:rsidTr="001953D3">
        <w:tc>
          <w:tcPr>
            <w:tcW w:w="8494" w:type="dxa"/>
            <w:shd w:val="clear" w:color="auto" w:fill="FFC000"/>
          </w:tcPr>
          <w:p w:rsidR="006E1AA6" w:rsidRPr="006E1AA6" w:rsidRDefault="006E1AA6" w:rsidP="006E1AA6">
            <w:pPr>
              <w:jc w:val="both"/>
              <w:rPr>
                <w:lang w:val="fr-FR"/>
              </w:rPr>
            </w:pPr>
            <w:r w:rsidRPr="006E1AA6">
              <w:rPr>
                <w:lang w:val="fr-FR"/>
              </w:rPr>
              <w:t>D'innombrables hommes et femmes ont donné leur vie pour l'Amazonie et méritent que leur engagement à lutter soit documenté.</w:t>
            </w:r>
          </w:p>
          <w:p w:rsidR="003A052A" w:rsidRDefault="006E1AA6" w:rsidP="00BB03F1">
            <w:pPr>
              <w:jc w:val="both"/>
            </w:pPr>
            <w:r w:rsidRPr="006E1AA6">
              <w:rPr>
                <w:lang w:val="fr-FR"/>
              </w:rPr>
              <w:t>Si vous connaissez quelqu'un qui, selon vous, devrait faire partie de la série "La vie pour l'Amazonie", envoyez-nous la suggestion de v</w:t>
            </w:r>
            <w:r w:rsidR="00BB03F1">
              <w:rPr>
                <w:lang w:val="fr-FR"/>
              </w:rPr>
              <w:t xml:space="preserve">otre communauté ou congrégation. </w:t>
            </w:r>
            <w:bookmarkStart w:id="0" w:name="_GoBack"/>
            <w:bookmarkEnd w:id="0"/>
          </w:p>
        </w:tc>
      </w:tr>
    </w:tbl>
    <w:p w:rsidR="001953D3" w:rsidRDefault="003A052A" w:rsidP="003A052A">
      <w:r>
        <w:t xml:space="preserve"> </w:t>
      </w:r>
    </w:p>
    <w:p w:rsidR="003A052A" w:rsidRPr="00527F18" w:rsidRDefault="006E1AA6" w:rsidP="003A052A">
      <w:pPr>
        <w:rPr>
          <w:lang w:val="pt-BR"/>
        </w:rPr>
      </w:pPr>
      <w:proofErr w:type="spellStart"/>
      <w:r>
        <w:rPr>
          <w:lang w:val="pt-BR"/>
        </w:rPr>
        <w:t>Écrivez-nous</w:t>
      </w:r>
      <w:proofErr w:type="spellEnd"/>
      <w:r>
        <w:rPr>
          <w:lang w:val="pt-BR"/>
        </w:rPr>
        <w:t xml:space="preserve"> </w:t>
      </w:r>
      <w:r w:rsidRPr="006E1AA6">
        <w:rPr>
          <w:lang w:val="pt-BR"/>
        </w:rPr>
        <w:t>à</w:t>
      </w:r>
      <w:r>
        <w:rPr>
          <w:lang w:val="pt-BR"/>
        </w:rPr>
        <w:t>:</w:t>
      </w:r>
    </w:p>
    <w:p w:rsidR="003A052A" w:rsidRPr="00527F18" w:rsidRDefault="003A052A" w:rsidP="003A052A">
      <w:pPr>
        <w:rPr>
          <w:lang w:val="pt-BR"/>
        </w:rPr>
      </w:pPr>
      <w:r w:rsidRPr="00527F18">
        <w:rPr>
          <w:lang w:val="pt-BR"/>
        </w:rPr>
        <w:t xml:space="preserve">REPAM: </w:t>
      </w:r>
      <w:hyperlink r:id="rId7" w:history="1">
        <w:r w:rsidR="00DA7C24" w:rsidRPr="00B673A8">
          <w:rPr>
            <w:rStyle w:val="Hipervnculo"/>
            <w:lang w:val="pt-BR"/>
          </w:rPr>
          <w:t>comunicaciones@redamazonica.org</w:t>
        </w:r>
      </w:hyperlink>
    </w:p>
    <w:p w:rsidR="003A052A" w:rsidRDefault="003A052A" w:rsidP="002F4609">
      <w:pPr>
        <w:rPr>
          <w:rStyle w:val="Hipervnculo"/>
          <w:lang w:val="pt-BR"/>
        </w:rPr>
      </w:pPr>
      <w:r w:rsidRPr="006B1195">
        <w:rPr>
          <w:lang w:val="pt-BR"/>
        </w:rPr>
        <w:t>SIGNIS</w:t>
      </w:r>
      <w:r w:rsidR="00527F18" w:rsidRPr="006B1195">
        <w:rPr>
          <w:lang w:val="pt-BR"/>
        </w:rPr>
        <w:t xml:space="preserve"> ALC</w:t>
      </w:r>
      <w:r w:rsidRPr="006B1195">
        <w:rPr>
          <w:lang w:val="pt-BR"/>
        </w:rPr>
        <w:t xml:space="preserve">: </w:t>
      </w:r>
      <w:hyperlink r:id="rId8" w:history="1">
        <w:r w:rsidR="00527F18" w:rsidRPr="006B1195">
          <w:rPr>
            <w:rStyle w:val="Hipervnculo"/>
            <w:lang w:val="pt-BR"/>
          </w:rPr>
          <w:t>signisalc@signisalc.org</w:t>
        </w:r>
      </w:hyperlink>
    </w:p>
    <w:p w:rsidR="006E1AA6" w:rsidRPr="006B1195" w:rsidRDefault="006E1AA6" w:rsidP="002F4609">
      <w:pPr>
        <w:rPr>
          <w:lang w:val="pt-BR"/>
        </w:rPr>
      </w:pPr>
    </w:p>
    <w:p w:rsidR="006E1AA6" w:rsidRPr="006E1AA6" w:rsidRDefault="006E1AA6" w:rsidP="006E1AA6">
      <w:pPr>
        <w:jc w:val="center"/>
        <w:rPr>
          <w:b/>
          <w:sz w:val="26"/>
          <w:szCs w:val="26"/>
          <w:u w:val="single"/>
        </w:rPr>
      </w:pPr>
      <w:r w:rsidRPr="006E1AA6">
        <w:rPr>
          <w:b/>
          <w:sz w:val="26"/>
          <w:szCs w:val="26"/>
          <w:u w:val="single"/>
          <w:lang w:val="fr-FR"/>
        </w:rPr>
        <w:t>Candidature au documentaire</w:t>
      </w:r>
    </w:p>
    <w:p w:rsidR="005B116F" w:rsidRPr="006E1AA6" w:rsidRDefault="005B116F" w:rsidP="005B116F">
      <w:pPr>
        <w:jc w:val="center"/>
        <w:rPr>
          <w:b/>
          <w:sz w:val="26"/>
          <w:szCs w:val="26"/>
          <w:u w:val="single"/>
        </w:rPr>
      </w:pPr>
    </w:p>
    <w:p w:rsidR="002F4609" w:rsidRPr="005B116F" w:rsidRDefault="005B116F" w:rsidP="002F4609">
      <w:pPr>
        <w:rPr>
          <w:b/>
        </w:rPr>
      </w:pPr>
      <w:r>
        <w:rPr>
          <w:b/>
        </w:rPr>
        <w:t>Serie</w:t>
      </w:r>
      <w:r w:rsidR="00527F18">
        <w:rPr>
          <w:b/>
        </w:rPr>
        <w:t xml:space="preserve">: </w:t>
      </w:r>
      <w:r w:rsidR="002F4609">
        <w:t>“</w:t>
      </w:r>
      <w:r w:rsidR="00C17059" w:rsidRPr="00C17059">
        <w:t>La vie pour l'Amazonie</w:t>
      </w:r>
      <w:r w:rsidR="002F4609">
        <w:t>”</w:t>
      </w:r>
    </w:p>
    <w:tbl>
      <w:tblPr>
        <w:tblStyle w:val="Tablaconcuadrcula"/>
        <w:tblW w:w="9067" w:type="dxa"/>
        <w:tblLook w:val="04A0" w:firstRow="1" w:lastRow="0" w:firstColumn="1" w:lastColumn="0" w:noHBand="0" w:noVBand="1"/>
      </w:tblPr>
      <w:tblGrid>
        <w:gridCol w:w="4533"/>
        <w:gridCol w:w="4534"/>
      </w:tblGrid>
      <w:tr w:rsidR="001E7E6C" w:rsidTr="00296C29">
        <w:tc>
          <w:tcPr>
            <w:tcW w:w="9067" w:type="dxa"/>
            <w:gridSpan w:val="2"/>
            <w:shd w:val="clear" w:color="auto" w:fill="92D050"/>
          </w:tcPr>
          <w:p w:rsidR="001E7E6C" w:rsidRPr="001E7E6C" w:rsidRDefault="001E7E6C" w:rsidP="002F4609">
            <w:pPr>
              <w:rPr>
                <w:b/>
              </w:rPr>
            </w:pPr>
            <w:r w:rsidRPr="001E7E6C">
              <w:rPr>
                <w:b/>
              </w:rPr>
              <w:t>Información</w:t>
            </w:r>
            <w:r>
              <w:rPr>
                <w:b/>
              </w:rPr>
              <w:t xml:space="preserve"> general</w:t>
            </w:r>
            <w:r w:rsidRPr="001E7E6C">
              <w:rPr>
                <w:b/>
              </w:rPr>
              <w:t>:</w:t>
            </w:r>
          </w:p>
        </w:tc>
      </w:tr>
      <w:tr w:rsidR="001E7E6C" w:rsidTr="00296C29">
        <w:tc>
          <w:tcPr>
            <w:tcW w:w="9067" w:type="dxa"/>
            <w:gridSpan w:val="2"/>
          </w:tcPr>
          <w:p w:rsidR="001E7E6C" w:rsidRPr="00296C29" w:rsidRDefault="001E7E6C" w:rsidP="00296C29">
            <w:pPr>
              <w:pStyle w:val="Prrafodelista"/>
              <w:numPr>
                <w:ilvl w:val="0"/>
                <w:numId w:val="1"/>
              </w:numPr>
              <w:rPr>
                <w:b/>
              </w:rPr>
            </w:pPr>
            <w:r w:rsidRPr="00296C29">
              <w:rPr>
                <w:b/>
              </w:rPr>
              <w:t>Pa</w:t>
            </w:r>
            <w:r w:rsidR="00C17059">
              <w:rPr>
                <w:b/>
              </w:rPr>
              <w:t>ys</w:t>
            </w:r>
          </w:p>
          <w:p w:rsidR="001E7E6C" w:rsidRPr="00296C29" w:rsidRDefault="001E7E6C" w:rsidP="002F4609">
            <w:pPr>
              <w:rPr>
                <w:b/>
              </w:rPr>
            </w:pPr>
          </w:p>
        </w:tc>
      </w:tr>
      <w:tr w:rsidR="00296C29" w:rsidTr="00A8479D">
        <w:tc>
          <w:tcPr>
            <w:tcW w:w="4533" w:type="dxa"/>
          </w:tcPr>
          <w:p w:rsidR="00296C29" w:rsidRPr="00296C29" w:rsidRDefault="00296C29" w:rsidP="00296C29">
            <w:pPr>
              <w:pStyle w:val="Prrafodelista"/>
              <w:numPr>
                <w:ilvl w:val="0"/>
                <w:numId w:val="1"/>
              </w:numPr>
              <w:rPr>
                <w:b/>
              </w:rPr>
            </w:pPr>
            <w:r w:rsidRPr="00296C29">
              <w:rPr>
                <w:b/>
              </w:rPr>
              <w:t>Contact</w:t>
            </w:r>
          </w:p>
        </w:tc>
        <w:tc>
          <w:tcPr>
            <w:tcW w:w="4534" w:type="dxa"/>
          </w:tcPr>
          <w:p w:rsidR="00296C29" w:rsidRPr="00296C29" w:rsidRDefault="00296C29" w:rsidP="002F4609">
            <w:pPr>
              <w:rPr>
                <w:b/>
              </w:rPr>
            </w:pPr>
            <w:r w:rsidRPr="00296C29">
              <w:rPr>
                <w:b/>
              </w:rPr>
              <w:t>T</w:t>
            </w:r>
            <w:r w:rsidR="00C17059">
              <w:rPr>
                <w:b/>
              </w:rPr>
              <w:t>é</w:t>
            </w:r>
            <w:r w:rsidRPr="00296C29">
              <w:rPr>
                <w:b/>
              </w:rPr>
              <w:t>lé</w:t>
            </w:r>
            <w:r w:rsidR="00C17059">
              <w:rPr>
                <w:b/>
              </w:rPr>
              <w:t>ph</w:t>
            </w:r>
            <w:r w:rsidRPr="00296C29">
              <w:rPr>
                <w:b/>
              </w:rPr>
              <w:t>on</w:t>
            </w:r>
            <w:r w:rsidR="00C17059">
              <w:rPr>
                <w:b/>
              </w:rPr>
              <w:t>e</w:t>
            </w:r>
            <w:r w:rsidRPr="00296C29">
              <w:rPr>
                <w:b/>
              </w:rPr>
              <w:t xml:space="preserve"> </w:t>
            </w:r>
            <w:r w:rsidR="00C17059">
              <w:rPr>
                <w:b/>
              </w:rPr>
              <w:t>et</w:t>
            </w:r>
            <w:r w:rsidRPr="00296C29">
              <w:rPr>
                <w:b/>
              </w:rPr>
              <w:t xml:space="preserve"> </w:t>
            </w:r>
            <w:r w:rsidR="00C17059">
              <w:rPr>
                <w:b/>
              </w:rPr>
              <w:t>mail</w:t>
            </w:r>
          </w:p>
          <w:p w:rsidR="00296C29" w:rsidRPr="00296C29" w:rsidRDefault="00296C29" w:rsidP="002F4609">
            <w:pPr>
              <w:rPr>
                <w:b/>
              </w:rPr>
            </w:pPr>
          </w:p>
          <w:p w:rsidR="00296C29" w:rsidRPr="00296C29" w:rsidRDefault="00296C29" w:rsidP="002F4609">
            <w:pPr>
              <w:rPr>
                <w:b/>
              </w:rPr>
            </w:pPr>
          </w:p>
        </w:tc>
      </w:tr>
      <w:tr w:rsidR="001E7E6C" w:rsidTr="00296C29">
        <w:tc>
          <w:tcPr>
            <w:tcW w:w="9067" w:type="dxa"/>
            <w:gridSpan w:val="2"/>
          </w:tcPr>
          <w:p w:rsidR="001E7E6C" w:rsidRPr="00296C29" w:rsidRDefault="00C17059" w:rsidP="002F4609">
            <w:pPr>
              <w:rPr>
                <w:b/>
              </w:rPr>
            </w:pPr>
            <w:r>
              <w:rPr>
                <w:b/>
              </w:rPr>
              <w:t xml:space="preserve">3. </w:t>
            </w:r>
            <w:r w:rsidRPr="00C17059">
              <w:rPr>
                <w:b/>
              </w:rPr>
              <w:t>Organisation proposante</w:t>
            </w:r>
          </w:p>
          <w:p w:rsidR="001E7E6C" w:rsidRPr="00296C29" w:rsidRDefault="001E7E6C" w:rsidP="002F4609">
            <w:pPr>
              <w:rPr>
                <w:b/>
              </w:rPr>
            </w:pPr>
          </w:p>
        </w:tc>
      </w:tr>
      <w:tr w:rsidR="001E7E6C" w:rsidTr="00296C29">
        <w:tc>
          <w:tcPr>
            <w:tcW w:w="9067" w:type="dxa"/>
            <w:gridSpan w:val="2"/>
            <w:shd w:val="clear" w:color="auto" w:fill="92D050"/>
          </w:tcPr>
          <w:p w:rsidR="001E7E6C" w:rsidRPr="001E7E6C" w:rsidRDefault="001E7E6C" w:rsidP="002F4609">
            <w:pPr>
              <w:rPr>
                <w:b/>
              </w:rPr>
            </w:pPr>
            <w:r w:rsidRPr="001E7E6C">
              <w:rPr>
                <w:b/>
              </w:rPr>
              <w:t>Person</w:t>
            </w:r>
            <w:r w:rsidR="00C17059">
              <w:rPr>
                <w:b/>
              </w:rPr>
              <w:t>n</w:t>
            </w:r>
            <w:r w:rsidRPr="001E7E6C">
              <w:rPr>
                <w:b/>
              </w:rPr>
              <w:t>a</w:t>
            </w:r>
            <w:r w:rsidR="00C17059">
              <w:rPr>
                <w:b/>
              </w:rPr>
              <w:t>g</w:t>
            </w:r>
            <w:r w:rsidRPr="001E7E6C">
              <w:rPr>
                <w:b/>
              </w:rPr>
              <w:t>e</w:t>
            </w:r>
            <w:r w:rsidR="00296C29">
              <w:rPr>
                <w:b/>
              </w:rPr>
              <w:t>:</w:t>
            </w:r>
          </w:p>
        </w:tc>
      </w:tr>
      <w:tr w:rsidR="001E7E6C" w:rsidTr="00296C29">
        <w:tc>
          <w:tcPr>
            <w:tcW w:w="9067" w:type="dxa"/>
            <w:gridSpan w:val="2"/>
          </w:tcPr>
          <w:p w:rsidR="001E7E6C" w:rsidRPr="00C17059" w:rsidRDefault="00C17059" w:rsidP="00C17059">
            <w:pPr>
              <w:pStyle w:val="Prrafodelista"/>
              <w:ind w:left="0"/>
              <w:rPr>
                <w:b/>
              </w:rPr>
            </w:pPr>
            <w:r>
              <w:t xml:space="preserve">4. </w:t>
            </w:r>
            <w:r w:rsidR="001E7E6C" w:rsidRPr="00C17059">
              <w:rPr>
                <w:b/>
              </w:rPr>
              <w:t>Nom</w:t>
            </w:r>
          </w:p>
          <w:p w:rsidR="001E7E6C" w:rsidRDefault="001E7E6C" w:rsidP="002F4609"/>
          <w:p w:rsidR="001E7E6C" w:rsidRDefault="001E7E6C" w:rsidP="002F4609"/>
        </w:tc>
      </w:tr>
      <w:tr w:rsidR="001E7E6C" w:rsidTr="00296C29">
        <w:tc>
          <w:tcPr>
            <w:tcW w:w="9067" w:type="dxa"/>
            <w:gridSpan w:val="2"/>
          </w:tcPr>
          <w:p w:rsidR="001E7E6C" w:rsidRDefault="00C17059" w:rsidP="00C17059">
            <w:r>
              <w:t>5.</w:t>
            </w:r>
            <w:r w:rsidRPr="00C17059">
              <w:rPr>
                <w:b/>
              </w:rPr>
              <w:t xml:space="preserve"> </w:t>
            </w:r>
            <w:r w:rsidR="001E7E6C" w:rsidRPr="00C17059">
              <w:rPr>
                <w:b/>
              </w:rPr>
              <w:t>G</w:t>
            </w:r>
            <w:r w:rsidRPr="00C17059">
              <w:rPr>
                <w:b/>
              </w:rPr>
              <w:t>enre</w:t>
            </w:r>
          </w:p>
          <w:p w:rsidR="001E7E6C" w:rsidRDefault="001E7E6C" w:rsidP="002F4609"/>
          <w:p w:rsidR="001E7E6C" w:rsidRDefault="001E7E6C" w:rsidP="002F4609"/>
        </w:tc>
      </w:tr>
      <w:tr w:rsidR="001E7E6C" w:rsidTr="00296C29">
        <w:tc>
          <w:tcPr>
            <w:tcW w:w="9067" w:type="dxa"/>
            <w:gridSpan w:val="2"/>
          </w:tcPr>
          <w:p w:rsidR="00C17059" w:rsidRPr="007B0AFD" w:rsidRDefault="00C17059" w:rsidP="00C17059">
            <w:pPr>
              <w:rPr>
                <w:b/>
              </w:rPr>
            </w:pPr>
            <w:r w:rsidRPr="007B0AFD">
              <w:rPr>
                <w:b/>
                <w:lang w:val="fr-FR"/>
              </w:rPr>
              <w:t>6. Information biographique</w:t>
            </w:r>
          </w:p>
          <w:p w:rsidR="001E7E6C" w:rsidRDefault="001E7E6C" w:rsidP="002F4609"/>
          <w:p w:rsidR="001E7E6C" w:rsidRDefault="001E7E6C" w:rsidP="002F4609"/>
        </w:tc>
      </w:tr>
      <w:tr w:rsidR="001E7E6C" w:rsidTr="00296C29">
        <w:tc>
          <w:tcPr>
            <w:tcW w:w="9067" w:type="dxa"/>
            <w:gridSpan w:val="2"/>
          </w:tcPr>
          <w:p w:rsidR="001E7E6C" w:rsidRPr="007B0AFD" w:rsidRDefault="00C17059" w:rsidP="00C17059">
            <w:pPr>
              <w:rPr>
                <w:b/>
              </w:rPr>
            </w:pPr>
            <w:r w:rsidRPr="007B0AFD">
              <w:rPr>
                <w:b/>
              </w:rPr>
              <w:t>7. Lieu, date du décès</w:t>
            </w:r>
          </w:p>
          <w:p w:rsidR="001E7E6C" w:rsidRDefault="001E7E6C" w:rsidP="002F4609"/>
          <w:p w:rsidR="001E7E6C" w:rsidRDefault="001E7E6C" w:rsidP="002F4609"/>
        </w:tc>
      </w:tr>
      <w:tr w:rsidR="001E7E6C" w:rsidTr="00296C29">
        <w:tc>
          <w:tcPr>
            <w:tcW w:w="9067" w:type="dxa"/>
            <w:gridSpan w:val="2"/>
          </w:tcPr>
          <w:p w:rsidR="001E7E6C" w:rsidRPr="007B0AFD" w:rsidRDefault="00C17059" w:rsidP="002F4609">
            <w:pPr>
              <w:rPr>
                <w:b/>
              </w:rPr>
            </w:pPr>
            <w:r w:rsidRPr="007B0AFD">
              <w:rPr>
                <w:b/>
              </w:rPr>
              <w:t>8. Brève description des circonstances de la mort et du martyre</w:t>
            </w:r>
          </w:p>
          <w:p w:rsidR="001E7E6C" w:rsidRDefault="001E7E6C" w:rsidP="002F4609"/>
        </w:tc>
      </w:tr>
      <w:tr w:rsidR="001E7E6C" w:rsidTr="00296C29">
        <w:tc>
          <w:tcPr>
            <w:tcW w:w="9067" w:type="dxa"/>
            <w:gridSpan w:val="2"/>
          </w:tcPr>
          <w:p w:rsidR="001E7E6C" w:rsidRPr="007B0AFD" w:rsidRDefault="00C17059" w:rsidP="002F4609">
            <w:pPr>
              <w:rPr>
                <w:b/>
              </w:rPr>
            </w:pPr>
            <w:r w:rsidRPr="007B0AFD">
              <w:rPr>
                <w:b/>
              </w:rPr>
              <w:lastRenderedPageBreak/>
              <w:t>9. Peuples avec lesquelles il/ell</w:t>
            </w:r>
            <w:r w:rsidR="007B0AFD">
              <w:rPr>
                <w:b/>
              </w:rPr>
              <w:t>e</w:t>
            </w:r>
            <w:r w:rsidRPr="007B0AFD">
              <w:rPr>
                <w:b/>
              </w:rPr>
              <w:t xml:space="preserve"> a travaillé</w:t>
            </w:r>
          </w:p>
          <w:p w:rsidR="001E7E6C" w:rsidRDefault="001E7E6C" w:rsidP="002F4609">
            <w:r>
              <w:t xml:space="preserve"> </w:t>
            </w:r>
          </w:p>
        </w:tc>
      </w:tr>
      <w:tr w:rsidR="001E7E6C" w:rsidTr="00296C29">
        <w:tc>
          <w:tcPr>
            <w:tcW w:w="9067" w:type="dxa"/>
            <w:gridSpan w:val="2"/>
          </w:tcPr>
          <w:p w:rsidR="001E7E6C" w:rsidRPr="007B0AFD" w:rsidRDefault="00C17059" w:rsidP="002F4609">
            <w:pPr>
              <w:rPr>
                <w:b/>
              </w:rPr>
            </w:pPr>
            <w:r w:rsidRPr="007B0AFD">
              <w:rPr>
                <w:b/>
              </w:rPr>
              <w:t>10. Cause qu'il</w:t>
            </w:r>
            <w:r w:rsidR="007B0AFD">
              <w:rPr>
                <w:b/>
              </w:rPr>
              <w:t>/elle</w:t>
            </w:r>
            <w:r w:rsidRPr="007B0AFD">
              <w:rPr>
                <w:b/>
              </w:rPr>
              <w:t xml:space="preserve"> a promue</w:t>
            </w:r>
          </w:p>
          <w:p w:rsidR="001E7E6C" w:rsidRDefault="001E7E6C" w:rsidP="002F4609"/>
        </w:tc>
      </w:tr>
      <w:tr w:rsidR="001E7E6C" w:rsidTr="00296C29">
        <w:tc>
          <w:tcPr>
            <w:tcW w:w="9067" w:type="dxa"/>
            <w:gridSpan w:val="2"/>
            <w:shd w:val="clear" w:color="auto" w:fill="92D050"/>
          </w:tcPr>
          <w:p w:rsidR="001E7E6C" w:rsidRPr="001E7E6C" w:rsidRDefault="001E7E6C" w:rsidP="002F4609">
            <w:pPr>
              <w:rPr>
                <w:b/>
              </w:rPr>
            </w:pPr>
            <w:r w:rsidRPr="001E7E6C">
              <w:rPr>
                <w:b/>
              </w:rPr>
              <w:t>Produ</w:t>
            </w:r>
            <w:r w:rsidR="007B0AFD">
              <w:rPr>
                <w:b/>
              </w:rPr>
              <w:t>ct</w:t>
            </w:r>
            <w:r w:rsidRPr="001E7E6C">
              <w:rPr>
                <w:b/>
              </w:rPr>
              <w:t>i</w:t>
            </w:r>
            <w:r w:rsidR="007B0AFD">
              <w:rPr>
                <w:b/>
              </w:rPr>
              <w:t>o</w:t>
            </w:r>
            <w:r w:rsidRPr="001E7E6C">
              <w:rPr>
                <w:b/>
              </w:rPr>
              <w:t>n:</w:t>
            </w:r>
          </w:p>
        </w:tc>
      </w:tr>
      <w:tr w:rsidR="001E7E6C" w:rsidTr="00296C29">
        <w:tc>
          <w:tcPr>
            <w:tcW w:w="9067" w:type="dxa"/>
            <w:gridSpan w:val="2"/>
          </w:tcPr>
          <w:p w:rsidR="001E7E6C" w:rsidRPr="007B0AFD" w:rsidRDefault="00C17059" w:rsidP="00C17059">
            <w:pPr>
              <w:rPr>
                <w:b/>
              </w:rPr>
            </w:pPr>
            <w:r w:rsidRPr="007B0AFD">
              <w:rPr>
                <w:b/>
              </w:rPr>
              <w:t>11. Partenaires locaux / sources d'information</w:t>
            </w:r>
          </w:p>
          <w:p w:rsidR="001E7E6C" w:rsidRDefault="001E7E6C" w:rsidP="002F4609"/>
          <w:p w:rsidR="001E7E6C" w:rsidRDefault="001E7E6C" w:rsidP="002F4609"/>
        </w:tc>
      </w:tr>
      <w:tr w:rsidR="001E7E6C" w:rsidTr="00296C29">
        <w:tc>
          <w:tcPr>
            <w:tcW w:w="9067" w:type="dxa"/>
            <w:gridSpan w:val="2"/>
          </w:tcPr>
          <w:p w:rsidR="001E7E6C" w:rsidRPr="007B0AFD" w:rsidRDefault="00C17059" w:rsidP="002F4609">
            <w:pPr>
              <w:rPr>
                <w:b/>
              </w:rPr>
            </w:pPr>
            <w:r w:rsidRPr="007B0AFD">
              <w:rPr>
                <w:b/>
              </w:rPr>
              <w:t>12. Lieu d'enregistrement</w:t>
            </w:r>
          </w:p>
          <w:p w:rsidR="001E7E6C" w:rsidRDefault="001E7E6C" w:rsidP="002F4609"/>
        </w:tc>
      </w:tr>
      <w:tr w:rsidR="001E7E6C" w:rsidTr="00296C29">
        <w:tc>
          <w:tcPr>
            <w:tcW w:w="9067" w:type="dxa"/>
            <w:gridSpan w:val="2"/>
          </w:tcPr>
          <w:p w:rsidR="00296C29" w:rsidRPr="007B0AFD" w:rsidRDefault="00C17059" w:rsidP="00C17059">
            <w:pPr>
              <w:rPr>
                <w:b/>
              </w:rPr>
            </w:pPr>
            <w:r w:rsidRPr="007B0AFD">
              <w:rPr>
                <w:b/>
              </w:rPr>
              <w:t>13. Documents disponibles sur sa vie</w:t>
            </w:r>
          </w:p>
        </w:tc>
      </w:tr>
    </w:tbl>
    <w:p w:rsidR="002F4609" w:rsidRPr="002F4609" w:rsidRDefault="002F4609" w:rsidP="002F4609"/>
    <w:sectPr w:rsidR="002F4609" w:rsidRPr="002F4609">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6BE" w:rsidRDefault="00D116BE" w:rsidP="009B435F">
      <w:pPr>
        <w:spacing w:after="0" w:line="240" w:lineRule="auto"/>
      </w:pPr>
      <w:r>
        <w:separator/>
      </w:r>
    </w:p>
  </w:endnote>
  <w:endnote w:type="continuationSeparator" w:id="0">
    <w:p w:rsidR="00D116BE" w:rsidRDefault="00D116BE" w:rsidP="009B4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6BE" w:rsidRDefault="00D116BE" w:rsidP="009B435F">
      <w:pPr>
        <w:spacing w:after="0" w:line="240" w:lineRule="auto"/>
      </w:pPr>
      <w:r>
        <w:separator/>
      </w:r>
    </w:p>
  </w:footnote>
  <w:footnote w:type="continuationSeparator" w:id="0">
    <w:p w:rsidR="00D116BE" w:rsidRDefault="00D116BE" w:rsidP="009B43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35F" w:rsidRDefault="009B435F">
    <w:pPr>
      <w:pStyle w:val="Encabezado"/>
    </w:pPr>
  </w:p>
  <w:p w:rsidR="009B435F" w:rsidRDefault="009B435F">
    <w:pPr>
      <w:pStyle w:val="Encabezado"/>
    </w:pPr>
  </w:p>
  <w:p w:rsidR="009B435F" w:rsidRDefault="009B435F">
    <w:pPr>
      <w:pStyle w:val="Encabezado"/>
    </w:pPr>
    <w:r>
      <w:rPr>
        <w:noProof/>
        <w:lang w:eastAsia="es-EC"/>
      </w:rPr>
      <w:drawing>
        <wp:inline distT="0" distB="0" distL="0" distR="0" wp14:anchorId="58571BEB" wp14:editId="6E15FD96">
          <wp:extent cx="885190" cy="885190"/>
          <wp:effectExtent l="0" t="0" r="0" b="0"/>
          <wp:docPr id="2" name="Imagen 2" descr="Resultado de imagen para rep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rep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190" cy="885190"/>
                  </a:xfrm>
                  <a:prstGeom prst="rect">
                    <a:avLst/>
                  </a:prstGeom>
                  <a:noFill/>
                  <a:ln>
                    <a:noFill/>
                  </a:ln>
                </pic:spPr>
              </pic:pic>
            </a:graphicData>
          </a:graphic>
        </wp:inline>
      </w:drawing>
    </w:r>
    <w:r w:rsidR="005B116F">
      <w:t xml:space="preserve">                                                                                                        </w:t>
    </w:r>
    <w:r w:rsidR="001115AE">
      <w:rPr>
        <w:noProof/>
        <w:lang w:eastAsia="es-EC"/>
      </w:rPr>
      <w:drawing>
        <wp:inline distT="0" distB="0" distL="0" distR="0">
          <wp:extent cx="1228507" cy="85313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IS_LOGO_Mesa de trabajo 1.png"/>
                  <pic:cNvPicPr/>
                </pic:nvPicPr>
                <pic:blipFill>
                  <a:blip r:embed="rId2">
                    <a:extLst>
                      <a:ext uri="{28A0092B-C50C-407E-A947-70E740481C1C}">
                        <a14:useLocalDpi xmlns:a14="http://schemas.microsoft.com/office/drawing/2010/main" val="0"/>
                      </a:ext>
                    </a:extLst>
                  </a:blip>
                  <a:stretch>
                    <a:fillRect/>
                  </a:stretch>
                </pic:blipFill>
                <pic:spPr>
                  <a:xfrm>
                    <a:off x="0" y="0"/>
                    <a:ext cx="1248130" cy="866757"/>
                  </a:xfrm>
                  <a:prstGeom prst="rect">
                    <a:avLst/>
                  </a:prstGeom>
                </pic:spPr>
              </pic:pic>
            </a:graphicData>
          </a:graphic>
        </wp:inline>
      </w:drawing>
    </w:r>
  </w:p>
  <w:p w:rsidR="009B435F" w:rsidRDefault="009B435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C22AC"/>
    <w:multiLevelType w:val="hybridMultilevel"/>
    <w:tmpl w:val="FF3EA47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fr-FR" w:vendorID="64" w:dllVersion="131078" w:nlCheck="1" w:checkStyle="1"/>
  <w:activeWritingStyle w:appName="MSWord" w:lang="es-EC"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69A"/>
    <w:rsid w:val="000D569A"/>
    <w:rsid w:val="001115AE"/>
    <w:rsid w:val="001953D3"/>
    <w:rsid w:val="001E7E6C"/>
    <w:rsid w:val="001F4413"/>
    <w:rsid w:val="00296C29"/>
    <w:rsid w:val="002F4609"/>
    <w:rsid w:val="00353F80"/>
    <w:rsid w:val="003A052A"/>
    <w:rsid w:val="004324DB"/>
    <w:rsid w:val="004478B1"/>
    <w:rsid w:val="0052039B"/>
    <w:rsid w:val="00527F18"/>
    <w:rsid w:val="005B116F"/>
    <w:rsid w:val="005C5B8A"/>
    <w:rsid w:val="006A20BF"/>
    <w:rsid w:val="006B1195"/>
    <w:rsid w:val="006E1AA6"/>
    <w:rsid w:val="007121EC"/>
    <w:rsid w:val="007B0AFD"/>
    <w:rsid w:val="00860796"/>
    <w:rsid w:val="008C2726"/>
    <w:rsid w:val="00901A93"/>
    <w:rsid w:val="00921B4C"/>
    <w:rsid w:val="009B435F"/>
    <w:rsid w:val="009C100B"/>
    <w:rsid w:val="00AC0CAE"/>
    <w:rsid w:val="00B2612A"/>
    <w:rsid w:val="00BB03F1"/>
    <w:rsid w:val="00BB42EB"/>
    <w:rsid w:val="00C17059"/>
    <w:rsid w:val="00D116BE"/>
    <w:rsid w:val="00DA7C24"/>
    <w:rsid w:val="00E10F50"/>
    <w:rsid w:val="00E63729"/>
    <w:rsid w:val="00F34919"/>
    <w:rsid w:val="00F4383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3C4371-6FC3-4145-9818-44B55316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0D5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C"/>
    </w:rPr>
  </w:style>
  <w:style w:type="character" w:customStyle="1" w:styleId="HTMLconformatoprevioCar">
    <w:name w:val="HTML con formato previo Car"/>
    <w:basedOn w:val="Fuentedeprrafopredeter"/>
    <w:link w:val="HTMLconformatoprevio"/>
    <w:uiPriority w:val="99"/>
    <w:semiHidden/>
    <w:rsid w:val="000D569A"/>
    <w:rPr>
      <w:rFonts w:ascii="Courier New" w:eastAsia="Times New Roman" w:hAnsi="Courier New" w:cs="Courier New"/>
      <w:sz w:val="20"/>
      <w:szCs w:val="20"/>
      <w:lang w:eastAsia="es-EC"/>
    </w:rPr>
  </w:style>
  <w:style w:type="table" w:styleId="Tablaconcuadrcula">
    <w:name w:val="Table Grid"/>
    <w:basedOn w:val="Tablanormal"/>
    <w:uiPriority w:val="39"/>
    <w:rsid w:val="002F4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C29"/>
    <w:pPr>
      <w:ind w:left="720"/>
      <w:contextualSpacing/>
    </w:pPr>
  </w:style>
  <w:style w:type="paragraph" w:styleId="Encabezado">
    <w:name w:val="header"/>
    <w:basedOn w:val="Normal"/>
    <w:link w:val="EncabezadoCar"/>
    <w:uiPriority w:val="99"/>
    <w:unhideWhenUsed/>
    <w:rsid w:val="009B43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435F"/>
  </w:style>
  <w:style w:type="paragraph" w:styleId="Piedepgina">
    <w:name w:val="footer"/>
    <w:basedOn w:val="Normal"/>
    <w:link w:val="PiedepginaCar"/>
    <w:uiPriority w:val="99"/>
    <w:unhideWhenUsed/>
    <w:rsid w:val="009B43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435F"/>
  </w:style>
  <w:style w:type="character" w:styleId="Hipervnculo">
    <w:name w:val="Hyperlink"/>
    <w:basedOn w:val="Fuentedeprrafopredeter"/>
    <w:uiPriority w:val="99"/>
    <w:unhideWhenUsed/>
    <w:rsid w:val="003A052A"/>
    <w:rPr>
      <w:color w:val="0563C1" w:themeColor="hyperlink"/>
      <w:u w:val="single"/>
    </w:rPr>
  </w:style>
  <w:style w:type="paragraph" w:styleId="Textodeglobo">
    <w:name w:val="Balloon Text"/>
    <w:basedOn w:val="Normal"/>
    <w:link w:val="TextodegloboCar"/>
    <w:uiPriority w:val="99"/>
    <w:semiHidden/>
    <w:unhideWhenUsed/>
    <w:rsid w:val="00527F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7F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3217">
      <w:bodyDiv w:val="1"/>
      <w:marLeft w:val="0"/>
      <w:marRight w:val="0"/>
      <w:marTop w:val="0"/>
      <w:marBottom w:val="0"/>
      <w:divBdr>
        <w:top w:val="none" w:sz="0" w:space="0" w:color="auto"/>
        <w:left w:val="none" w:sz="0" w:space="0" w:color="auto"/>
        <w:bottom w:val="none" w:sz="0" w:space="0" w:color="auto"/>
        <w:right w:val="none" w:sz="0" w:space="0" w:color="auto"/>
      </w:divBdr>
    </w:div>
    <w:div w:id="28646302">
      <w:bodyDiv w:val="1"/>
      <w:marLeft w:val="0"/>
      <w:marRight w:val="0"/>
      <w:marTop w:val="0"/>
      <w:marBottom w:val="0"/>
      <w:divBdr>
        <w:top w:val="none" w:sz="0" w:space="0" w:color="auto"/>
        <w:left w:val="none" w:sz="0" w:space="0" w:color="auto"/>
        <w:bottom w:val="none" w:sz="0" w:space="0" w:color="auto"/>
        <w:right w:val="none" w:sz="0" w:space="0" w:color="auto"/>
      </w:divBdr>
    </w:div>
    <w:div w:id="52318123">
      <w:bodyDiv w:val="1"/>
      <w:marLeft w:val="0"/>
      <w:marRight w:val="0"/>
      <w:marTop w:val="0"/>
      <w:marBottom w:val="0"/>
      <w:divBdr>
        <w:top w:val="none" w:sz="0" w:space="0" w:color="auto"/>
        <w:left w:val="none" w:sz="0" w:space="0" w:color="auto"/>
        <w:bottom w:val="none" w:sz="0" w:space="0" w:color="auto"/>
        <w:right w:val="none" w:sz="0" w:space="0" w:color="auto"/>
      </w:divBdr>
    </w:div>
    <w:div w:id="76946493">
      <w:bodyDiv w:val="1"/>
      <w:marLeft w:val="0"/>
      <w:marRight w:val="0"/>
      <w:marTop w:val="0"/>
      <w:marBottom w:val="0"/>
      <w:divBdr>
        <w:top w:val="none" w:sz="0" w:space="0" w:color="auto"/>
        <w:left w:val="none" w:sz="0" w:space="0" w:color="auto"/>
        <w:bottom w:val="none" w:sz="0" w:space="0" w:color="auto"/>
        <w:right w:val="none" w:sz="0" w:space="0" w:color="auto"/>
      </w:divBdr>
    </w:div>
    <w:div w:id="82922886">
      <w:bodyDiv w:val="1"/>
      <w:marLeft w:val="0"/>
      <w:marRight w:val="0"/>
      <w:marTop w:val="0"/>
      <w:marBottom w:val="0"/>
      <w:divBdr>
        <w:top w:val="none" w:sz="0" w:space="0" w:color="auto"/>
        <w:left w:val="none" w:sz="0" w:space="0" w:color="auto"/>
        <w:bottom w:val="none" w:sz="0" w:space="0" w:color="auto"/>
        <w:right w:val="none" w:sz="0" w:space="0" w:color="auto"/>
      </w:divBdr>
    </w:div>
    <w:div w:id="186334094">
      <w:bodyDiv w:val="1"/>
      <w:marLeft w:val="0"/>
      <w:marRight w:val="0"/>
      <w:marTop w:val="0"/>
      <w:marBottom w:val="0"/>
      <w:divBdr>
        <w:top w:val="none" w:sz="0" w:space="0" w:color="auto"/>
        <w:left w:val="none" w:sz="0" w:space="0" w:color="auto"/>
        <w:bottom w:val="none" w:sz="0" w:space="0" w:color="auto"/>
        <w:right w:val="none" w:sz="0" w:space="0" w:color="auto"/>
      </w:divBdr>
    </w:div>
    <w:div w:id="235746479">
      <w:bodyDiv w:val="1"/>
      <w:marLeft w:val="0"/>
      <w:marRight w:val="0"/>
      <w:marTop w:val="0"/>
      <w:marBottom w:val="0"/>
      <w:divBdr>
        <w:top w:val="none" w:sz="0" w:space="0" w:color="auto"/>
        <w:left w:val="none" w:sz="0" w:space="0" w:color="auto"/>
        <w:bottom w:val="none" w:sz="0" w:space="0" w:color="auto"/>
        <w:right w:val="none" w:sz="0" w:space="0" w:color="auto"/>
      </w:divBdr>
    </w:div>
    <w:div w:id="327749669">
      <w:bodyDiv w:val="1"/>
      <w:marLeft w:val="0"/>
      <w:marRight w:val="0"/>
      <w:marTop w:val="0"/>
      <w:marBottom w:val="0"/>
      <w:divBdr>
        <w:top w:val="none" w:sz="0" w:space="0" w:color="auto"/>
        <w:left w:val="none" w:sz="0" w:space="0" w:color="auto"/>
        <w:bottom w:val="none" w:sz="0" w:space="0" w:color="auto"/>
        <w:right w:val="none" w:sz="0" w:space="0" w:color="auto"/>
      </w:divBdr>
    </w:div>
    <w:div w:id="371657955">
      <w:bodyDiv w:val="1"/>
      <w:marLeft w:val="0"/>
      <w:marRight w:val="0"/>
      <w:marTop w:val="0"/>
      <w:marBottom w:val="0"/>
      <w:divBdr>
        <w:top w:val="none" w:sz="0" w:space="0" w:color="auto"/>
        <w:left w:val="none" w:sz="0" w:space="0" w:color="auto"/>
        <w:bottom w:val="none" w:sz="0" w:space="0" w:color="auto"/>
        <w:right w:val="none" w:sz="0" w:space="0" w:color="auto"/>
      </w:divBdr>
    </w:div>
    <w:div w:id="386146046">
      <w:bodyDiv w:val="1"/>
      <w:marLeft w:val="0"/>
      <w:marRight w:val="0"/>
      <w:marTop w:val="0"/>
      <w:marBottom w:val="0"/>
      <w:divBdr>
        <w:top w:val="none" w:sz="0" w:space="0" w:color="auto"/>
        <w:left w:val="none" w:sz="0" w:space="0" w:color="auto"/>
        <w:bottom w:val="none" w:sz="0" w:space="0" w:color="auto"/>
        <w:right w:val="none" w:sz="0" w:space="0" w:color="auto"/>
      </w:divBdr>
    </w:div>
    <w:div w:id="409738181">
      <w:bodyDiv w:val="1"/>
      <w:marLeft w:val="0"/>
      <w:marRight w:val="0"/>
      <w:marTop w:val="0"/>
      <w:marBottom w:val="0"/>
      <w:divBdr>
        <w:top w:val="none" w:sz="0" w:space="0" w:color="auto"/>
        <w:left w:val="none" w:sz="0" w:space="0" w:color="auto"/>
        <w:bottom w:val="none" w:sz="0" w:space="0" w:color="auto"/>
        <w:right w:val="none" w:sz="0" w:space="0" w:color="auto"/>
      </w:divBdr>
    </w:div>
    <w:div w:id="466825377">
      <w:bodyDiv w:val="1"/>
      <w:marLeft w:val="0"/>
      <w:marRight w:val="0"/>
      <w:marTop w:val="0"/>
      <w:marBottom w:val="0"/>
      <w:divBdr>
        <w:top w:val="none" w:sz="0" w:space="0" w:color="auto"/>
        <w:left w:val="none" w:sz="0" w:space="0" w:color="auto"/>
        <w:bottom w:val="none" w:sz="0" w:space="0" w:color="auto"/>
        <w:right w:val="none" w:sz="0" w:space="0" w:color="auto"/>
      </w:divBdr>
    </w:div>
    <w:div w:id="735979980">
      <w:bodyDiv w:val="1"/>
      <w:marLeft w:val="0"/>
      <w:marRight w:val="0"/>
      <w:marTop w:val="0"/>
      <w:marBottom w:val="0"/>
      <w:divBdr>
        <w:top w:val="none" w:sz="0" w:space="0" w:color="auto"/>
        <w:left w:val="none" w:sz="0" w:space="0" w:color="auto"/>
        <w:bottom w:val="none" w:sz="0" w:space="0" w:color="auto"/>
        <w:right w:val="none" w:sz="0" w:space="0" w:color="auto"/>
      </w:divBdr>
    </w:div>
    <w:div w:id="769740791">
      <w:bodyDiv w:val="1"/>
      <w:marLeft w:val="0"/>
      <w:marRight w:val="0"/>
      <w:marTop w:val="0"/>
      <w:marBottom w:val="0"/>
      <w:divBdr>
        <w:top w:val="none" w:sz="0" w:space="0" w:color="auto"/>
        <w:left w:val="none" w:sz="0" w:space="0" w:color="auto"/>
        <w:bottom w:val="none" w:sz="0" w:space="0" w:color="auto"/>
        <w:right w:val="none" w:sz="0" w:space="0" w:color="auto"/>
      </w:divBdr>
    </w:div>
    <w:div w:id="882792431">
      <w:bodyDiv w:val="1"/>
      <w:marLeft w:val="0"/>
      <w:marRight w:val="0"/>
      <w:marTop w:val="0"/>
      <w:marBottom w:val="0"/>
      <w:divBdr>
        <w:top w:val="none" w:sz="0" w:space="0" w:color="auto"/>
        <w:left w:val="none" w:sz="0" w:space="0" w:color="auto"/>
        <w:bottom w:val="none" w:sz="0" w:space="0" w:color="auto"/>
        <w:right w:val="none" w:sz="0" w:space="0" w:color="auto"/>
      </w:divBdr>
    </w:div>
    <w:div w:id="900821867">
      <w:bodyDiv w:val="1"/>
      <w:marLeft w:val="0"/>
      <w:marRight w:val="0"/>
      <w:marTop w:val="0"/>
      <w:marBottom w:val="0"/>
      <w:divBdr>
        <w:top w:val="none" w:sz="0" w:space="0" w:color="auto"/>
        <w:left w:val="none" w:sz="0" w:space="0" w:color="auto"/>
        <w:bottom w:val="none" w:sz="0" w:space="0" w:color="auto"/>
        <w:right w:val="none" w:sz="0" w:space="0" w:color="auto"/>
      </w:divBdr>
    </w:div>
    <w:div w:id="952906161">
      <w:bodyDiv w:val="1"/>
      <w:marLeft w:val="0"/>
      <w:marRight w:val="0"/>
      <w:marTop w:val="0"/>
      <w:marBottom w:val="0"/>
      <w:divBdr>
        <w:top w:val="none" w:sz="0" w:space="0" w:color="auto"/>
        <w:left w:val="none" w:sz="0" w:space="0" w:color="auto"/>
        <w:bottom w:val="none" w:sz="0" w:space="0" w:color="auto"/>
        <w:right w:val="none" w:sz="0" w:space="0" w:color="auto"/>
      </w:divBdr>
    </w:div>
    <w:div w:id="992877722">
      <w:bodyDiv w:val="1"/>
      <w:marLeft w:val="0"/>
      <w:marRight w:val="0"/>
      <w:marTop w:val="0"/>
      <w:marBottom w:val="0"/>
      <w:divBdr>
        <w:top w:val="none" w:sz="0" w:space="0" w:color="auto"/>
        <w:left w:val="none" w:sz="0" w:space="0" w:color="auto"/>
        <w:bottom w:val="none" w:sz="0" w:space="0" w:color="auto"/>
        <w:right w:val="none" w:sz="0" w:space="0" w:color="auto"/>
      </w:divBdr>
    </w:div>
    <w:div w:id="1100417351">
      <w:bodyDiv w:val="1"/>
      <w:marLeft w:val="0"/>
      <w:marRight w:val="0"/>
      <w:marTop w:val="0"/>
      <w:marBottom w:val="0"/>
      <w:divBdr>
        <w:top w:val="none" w:sz="0" w:space="0" w:color="auto"/>
        <w:left w:val="none" w:sz="0" w:space="0" w:color="auto"/>
        <w:bottom w:val="none" w:sz="0" w:space="0" w:color="auto"/>
        <w:right w:val="none" w:sz="0" w:space="0" w:color="auto"/>
      </w:divBdr>
    </w:div>
    <w:div w:id="1124040114">
      <w:bodyDiv w:val="1"/>
      <w:marLeft w:val="0"/>
      <w:marRight w:val="0"/>
      <w:marTop w:val="0"/>
      <w:marBottom w:val="0"/>
      <w:divBdr>
        <w:top w:val="none" w:sz="0" w:space="0" w:color="auto"/>
        <w:left w:val="none" w:sz="0" w:space="0" w:color="auto"/>
        <w:bottom w:val="none" w:sz="0" w:space="0" w:color="auto"/>
        <w:right w:val="none" w:sz="0" w:space="0" w:color="auto"/>
      </w:divBdr>
    </w:div>
    <w:div w:id="1152062010">
      <w:bodyDiv w:val="1"/>
      <w:marLeft w:val="0"/>
      <w:marRight w:val="0"/>
      <w:marTop w:val="0"/>
      <w:marBottom w:val="0"/>
      <w:divBdr>
        <w:top w:val="none" w:sz="0" w:space="0" w:color="auto"/>
        <w:left w:val="none" w:sz="0" w:space="0" w:color="auto"/>
        <w:bottom w:val="none" w:sz="0" w:space="0" w:color="auto"/>
        <w:right w:val="none" w:sz="0" w:space="0" w:color="auto"/>
      </w:divBdr>
    </w:div>
    <w:div w:id="1212420651">
      <w:bodyDiv w:val="1"/>
      <w:marLeft w:val="0"/>
      <w:marRight w:val="0"/>
      <w:marTop w:val="0"/>
      <w:marBottom w:val="0"/>
      <w:divBdr>
        <w:top w:val="none" w:sz="0" w:space="0" w:color="auto"/>
        <w:left w:val="none" w:sz="0" w:space="0" w:color="auto"/>
        <w:bottom w:val="none" w:sz="0" w:space="0" w:color="auto"/>
        <w:right w:val="none" w:sz="0" w:space="0" w:color="auto"/>
      </w:divBdr>
    </w:div>
    <w:div w:id="1221792912">
      <w:bodyDiv w:val="1"/>
      <w:marLeft w:val="0"/>
      <w:marRight w:val="0"/>
      <w:marTop w:val="0"/>
      <w:marBottom w:val="0"/>
      <w:divBdr>
        <w:top w:val="none" w:sz="0" w:space="0" w:color="auto"/>
        <w:left w:val="none" w:sz="0" w:space="0" w:color="auto"/>
        <w:bottom w:val="none" w:sz="0" w:space="0" w:color="auto"/>
        <w:right w:val="none" w:sz="0" w:space="0" w:color="auto"/>
      </w:divBdr>
    </w:div>
    <w:div w:id="1240092932">
      <w:bodyDiv w:val="1"/>
      <w:marLeft w:val="0"/>
      <w:marRight w:val="0"/>
      <w:marTop w:val="0"/>
      <w:marBottom w:val="0"/>
      <w:divBdr>
        <w:top w:val="none" w:sz="0" w:space="0" w:color="auto"/>
        <w:left w:val="none" w:sz="0" w:space="0" w:color="auto"/>
        <w:bottom w:val="none" w:sz="0" w:space="0" w:color="auto"/>
        <w:right w:val="none" w:sz="0" w:space="0" w:color="auto"/>
      </w:divBdr>
    </w:div>
    <w:div w:id="1395620781">
      <w:bodyDiv w:val="1"/>
      <w:marLeft w:val="0"/>
      <w:marRight w:val="0"/>
      <w:marTop w:val="0"/>
      <w:marBottom w:val="0"/>
      <w:divBdr>
        <w:top w:val="none" w:sz="0" w:space="0" w:color="auto"/>
        <w:left w:val="none" w:sz="0" w:space="0" w:color="auto"/>
        <w:bottom w:val="none" w:sz="0" w:space="0" w:color="auto"/>
        <w:right w:val="none" w:sz="0" w:space="0" w:color="auto"/>
      </w:divBdr>
    </w:div>
    <w:div w:id="1407917261">
      <w:bodyDiv w:val="1"/>
      <w:marLeft w:val="0"/>
      <w:marRight w:val="0"/>
      <w:marTop w:val="0"/>
      <w:marBottom w:val="0"/>
      <w:divBdr>
        <w:top w:val="none" w:sz="0" w:space="0" w:color="auto"/>
        <w:left w:val="none" w:sz="0" w:space="0" w:color="auto"/>
        <w:bottom w:val="none" w:sz="0" w:space="0" w:color="auto"/>
        <w:right w:val="none" w:sz="0" w:space="0" w:color="auto"/>
      </w:divBdr>
    </w:div>
    <w:div w:id="1657684417">
      <w:bodyDiv w:val="1"/>
      <w:marLeft w:val="0"/>
      <w:marRight w:val="0"/>
      <w:marTop w:val="0"/>
      <w:marBottom w:val="0"/>
      <w:divBdr>
        <w:top w:val="none" w:sz="0" w:space="0" w:color="auto"/>
        <w:left w:val="none" w:sz="0" w:space="0" w:color="auto"/>
        <w:bottom w:val="none" w:sz="0" w:space="0" w:color="auto"/>
        <w:right w:val="none" w:sz="0" w:space="0" w:color="auto"/>
      </w:divBdr>
    </w:div>
    <w:div w:id="1749812701">
      <w:bodyDiv w:val="1"/>
      <w:marLeft w:val="0"/>
      <w:marRight w:val="0"/>
      <w:marTop w:val="0"/>
      <w:marBottom w:val="0"/>
      <w:divBdr>
        <w:top w:val="none" w:sz="0" w:space="0" w:color="auto"/>
        <w:left w:val="none" w:sz="0" w:space="0" w:color="auto"/>
        <w:bottom w:val="none" w:sz="0" w:space="0" w:color="auto"/>
        <w:right w:val="none" w:sz="0" w:space="0" w:color="auto"/>
      </w:divBdr>
    </w:div>
    <w:div w:id="1778982387">
      <w:bodyDiv w:val="1"/>
      <w:marLeft w:val="0"/>
      <w:marRight w:val="0"/>
      <w:marTop w:val="0"/>
      <w:marBottom w:val="0"/>
      <w:divBdr>
        <w:top w:val="none" w:sz="0" w:space="0" w:color="auto"/>
        <w:left w:val="none" w:sz="0" w:space="0" w:color="auto"/>
        <w:bottom w:val="none" w:sz="0" w:space="0" w:color="auto"/>
        <w:right w:val="none" w:sz="0" w:space="0" w:color="auto"/>
      </w:divBdr>
    </w:div>
    <w:div w:id="1816992348">
      <w:bodyDiv w:val="1"/>
      <w:marLeft w:val="0"/>
      <w:marRight w:val="0"/>
      <w:marTop w:val="0"/>
      <w:marBottom w:val="0"/>
      <w:divBdr>
        <w:top w:val="none" w:sz="0" w:space="0" w:color="auto"/>
        <w:left w:val="none" w:sz="0" w:space="0" w:color="auto"/>
        <w:bottom w:val="none" w:sz="0" w:space="0" w:color="auto"/>
        <w:right w:val="none" w:sz="0" w:space="0" w:color="auto"/>
      </w:divBdr>
    </w:div>
    <w:div w:id="1843205697">
      <w:bodyDiv w:val="1"/>
      <w:marLeft w:val="0"/>
      <w:marRight w:val="0"/>
      <w:marTop w:val="0"/>
      <w:marBottom w:val="0"/>
      <w:divBdr>
        <w:top w:val="none" w:sz="0" w:space="0" w:color="auto"/>
        <w:left w:val="none" w:sz="0" w:space="0" w:color="auto"/>
        <w:bottom w:val="none" w:sz="0" w:space="0" w:color="auto"/>
        <w:right w:val="none" w:sz="0" w:space="0" w:color="auto"/>
      </w:divBdr>
    </w:div>
    <w:div w:id="1878854802">
      <w:bodyDiv w:val="1"/>
      <w:marLeft w:val="0"/>
      <w:marRight w:val="0"/>
      <w:marTop w:val="0"/>
      <w:marBottom w:val="0"/>
      <w:divBdr>
        <w:top w:val="none" w:sz="0" w:space="0" w:color="auto"/>
        <w:left w:val="none" w:sz="0" w:space="0" w:color="auto"/>
        <w:bottom w:val="none" w:sz="0" w:space="0" w:color="auto"/>
        <w:right w:val="none" w:sz="0" w:space="0" w:color="auto"/>
      </w:divBdr>
    </w:div>
    <w:div w:id="2009743879">
      <w:bodyDiv w:val="1"/>
      <w:marLeft w:val="0"/>
      <w:marRight w:val="0"/>
      <w:marTop w:val="0"/>
      <w:marBottom w:val="0"/>
      <w:divBdr>
        <w:top w:val="none" w:sz="0" w:space="0" w:color="auto"/>
        <w:left w:val="none" w:sz="0" w:space="0" w:color="auto"/>
        <w:bottom w:val="none" w:sz="0" w:space="0" w:color="auto"/>
        <w:right w:val="none" w:sz="0" w:space="0" w:color="auto"/>
      </w:divBdr>
    </w:div>
    <w:div w:id="2074115138">
      <w:bodyDiv w:val="1"/>
      <w:marLeft w:val="0"/>
      <w:marRight w:val="0"/>
      <w:marTop w:val="0"/>
      <w:marBottom w:val="0"/>
      <w:divBdr>
        <w:top w:val="none" w:sz="0" w:space="0" w:color="auto"/>
        <w:left w:val="none" w:sz="0" w:space="0" w:color="auto"/>
        <w:bottom w:val="none" w:sz="0" w:space="0" w:color="auto"/>
        <w:right w:val="none" w:sz="0" w:space="0" w:color="auto"/>
      </w:divBdr>
    </w:div>
    <w:div w:id="214083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nisalc@signisalc.org" TargetMode="External"/><Relationship Id="rId3" Type="http://schemas.openxmlformats.org/officeDocument/2006/relationships/settings" Target="settings.xml"/><Relationship Id="rId7" Type="http://schemas.openxmlformats.org/officeDocument/2006/relationships/hyperlink" Target="mailto:comunicaciones@redamazoni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516</Words>
  <Characters>2844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gh</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cp:lastModifiedBy>
  <cp:revision>4</cp:revision>
  <dcterms:created xsi:type="dcterms:W3CDTF">2021-06-07T16:52:00Z</dcterms:created>
  <dcterms:modified xsi:type="dcterms:W3CDTF">2021-08-03T21:48:00Z</dcterms:modified>
</cp:coreProperties>
</file>